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2EE8" w:rsidRPr="00925910" w:rsidRDefault="00925910" w:rsidP="00925910">
      <w:pPr>
        <w:spacing w:line="480" w:lineRule="auto"/>
        <w:jc w:val="center"/>
        <w:rPr>
          <w:rFonts w:ascii="Times New Roman" w:hAnsi="Times New Roman" w:cs="Times New Roman"/>
          <w:sz w:val="24"/>
          <w:szCs w:val="24"/>
        </w:rPr>
      </w:pPr>
      <w:r w:rsidRPr="00925910">
        <w:rPr>
          <w:rFonts w:ascii="Times New Roman" w:hAnsi="Times New Roman" w:cs="Times New Roman"/>
          <w:sz w:val="24"/>
          <w:szCs w:val="24"/>
        </w:rPr>
        <w:t>Written Assignment 4</w:t>
      </w:r>
    </w:p>
    <w:p w:rsidR="00486CAE" w:rsidRPr="00925910" w:rsidRDefault="00925910" w:rsidP="00C72A55">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My current thesis changed upon attending the workshop. The present thesis is "schools </w:t>
      </w:r>
      <w:r w:rsidR="00327049" w:rsidRPr="00925910">
        <w:rPr>
          <w:rFonts w:ascii="Times New Roman" w:hAnsi="Times New Roman" w:cs="Times New Roman"/>
          <w:sz w:val="24"/>
          <w:szCs w:val="24"/>
        </w:rPr>
        <w:t xml:space="preserve">should </w:t>
      </w:r>
      <w:r w:rsidRPr="00925910">
        <w:rPr>
          <w:rFonts w:ascii="Times New Roman" w:hAnsi="Times New Roman" w:cs="Times New Roman"/>
          <w:sz w:val="24"/>
          <w:szCs w:val="24"/>
        </w:rPr>
        <w:t>be open year-round.</w:t>
      </w:r>
      <w:r w:rsidR="00C72A55">
        <w:rPr>
          <w:rFonts w:ascii="Times New Roman" w:hAnsi="Times New Roman" w:cs="Times New Roman"/>
          <w:sz w:val="24"/>
          <w:szCs w:val="24"/>
        </w:rPr>
        <w:t>”</w:t>
      </w:r>
      <w:r w:rsidRPr="00925910">
        <w:rPr>
          <w:rFonts w:ascii="Times New Roman" w:hAnsi="Times New Roman" w:cs="Times New Roman"/>
          <w:sz w:val="24"/>
          <w:szCs w:val="24"/>
        </w:rPr>
        <w:t xml:space="preserve"> This is after a comprehensive debate. There are diverse reasons behind the argument. Advocates have chosen this type of education since they believe that it helps students in retaining their knowledge and of what they have been taught. Also, it is useful when dealing with issues of overcrowding in district schools.</w:t>
      </w:r>
    </w:p>
    <w:p w:rsidR="00327049" w:rsidRPr="00925910" w:rsidRDefault="00925910" w:rsidP="00925910">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To start with, for </w:t>
      </w:r>
      <w:r w:rsidR="005C183D" w:rsidRPr="00925910">
        <w:rPr>
          <w:rFonts w:ascii="Times New Roman" w:hAnsi="Times New Roman" w:cs="Times New Roman"/>
          <w:sz w:val="24"/>
          <w:szCs w:val="24"/>
        </w:rPr>
        <w:t xml:space="preserve">year-round schools, it is easier to schedule for holidays. The three-month recess may seem a good idea for </w:t>
      </w:r>
      <w:r w:rsidR="000D267F">
        <w:rPr>
          <w:rFonts w:ascii="Times New Roman" w:hAnsi="Times New Roman" w:cs="Times New Roman"/>
          <w:sz w:val="24"/>
          <w:szCs w:val="24"/>
        </w:rPr>
        <w:t>preparing</w:t>
      </w:r>
      <w:r w:rsidR="005C183D" w:rsidRPr="00925910">
        <w:rPr>
          <w:rFonts w:ascii="Times New Roman" w:hAnsi="Times New Roman" w:cs="Times New Roman"/>
          <w:sz w:val="24"/>
          <w:szCs w:val="24"/>
        </w:rPr>
        <w:t xml:space="preserve"> </w:t>
      </w:r>
      <w:r w:rsidR="000D267F" w:rsidRPr="00925910">
        <w:rPr>
          <w:rFonts w:ascii="Times New Roman" w:hAnsi="Times New Roman" w:cs="Times New Roman"/>
          <w:sz w:val="24"/>
          <w:szCs w:val="24"/>
        </w:rPr>
        <w:t>holidays</w:t>
      </w:r>
      <w:r w:rsidR="005C183D" w:rsidRPr="00925910">
        <w:rPr>
          <w:rFonts w:ascii="Times New Roman" w:hAnsi="Times New Roman" w:cs="Times New Roman"/>
          <w:sz w:val="24"/>
          <w:szCs w:val="24"/>
        </w:rPr>
        <w:t xml:space="preserve">, but in realism, it is not as it's anticipated. </w:t>
      </w:r>
      <w:r w:rsidR="00445699" w:rsidRPr="00925910">
        <w:rPr>
          <w:rFonts w:ascii="Times New Roman" w:hAnsi="Times New Roman" w:cs="Times New Roman"/>
          <w:sz w:val="24"/>
          <w:szCs w:val="24"/>
        </w:rPr>
        <w:t>Pa</w:t>
      </w:r>
      <w:r w:rsidR="00E02C66" w:rsidRPr="00925910">
        <w:rPr>
          <w:rFonts w:ascii="Times New Roman" w:hAnsi="Times New Roman" w:cs="Times New Roman"/>
          <w:sz w:val="24"/>
          <w:szCs w:val="24"/>
        </w:rPr>
        <w:t>r</w:t>
      </w:r>
      <w:r w:rsidR="00445699" w:rsidRPr="00925910">
        <w:rPr>
          <w:rFonts w:ascii="Times New Roman" w:hAnsi="Times New Roman" w:cs="Times New Roman"/>
          <w:sz w:val="24"/>
          <w:szCs w:val="24"/>
        </w:rPr>
        <w:t xml:space="preserve">ents </w:t>
      </w:r>
      <w:r w:rsidR="00E02C66" w:rsidRPr="00925910">
        <w:rPr>
          <w:rFonts w:ascii="Times New Roman" w:hAnsi="Times New Roman" w:cs="Times New Roman"/>
          <w:sz w:val="24"/>
          <w:szCs w:val="24"/>
        </w:rPr>
        <w:t xml:space="preserve">have to compete for space at the vacation places as well as in the workplaces. For them to get </w:t>
      </w:r>
      <w:r w:rsidR="000D267F" w:rsidRPr="00925910">
        <w:rPr>
          <w:rFonts w:ascii="Times New Roman" w:hAnsi="Times New Roman" w:cs="Times New Roman"/>
          <w:sz w:val="24"/>
          <w:szCs w:val="24"/>
        </w:rPr>
        <w:t>suitable</w:t>
      </w:r>
      <w:r w:rsidR="00E02C66" w:rsidRPr="00925910">
        <w:rPr>
          <w:rFonts w:ascii="Times New Roman" w:hAnsi="Times New Roman" w:cs="Times New Roman"/>
          <w:sz w:val="24"/>
          <w:szCs w:val="24"/>
        </w:rPr>
        <w:t xml:space="preserve"> </w:t>
      </w:r>
      <w:r w:rsidR="000D267F" w:rsidRPr="00925910">
        <w:rPr>
          <w:rFonts w:ascii="Times New Roman" w:hAnsi="Times New Roman" w:cs="Times New Roman"/>
          <w:sz w:val="24"/>
          <w:szCs w:val="24"/>
        </w:rPr>
        <w:t>period</w:t>
      </w:r>
      <w:r w:rsidR="00E02C66" w:rsidRPr="00925910">
        <w:rPr>
          <w:rFonts w:ascii="Times New Roman" w:hAnsi="Times New Roman" w:cs="Times New Roman"/>
          <w:sz w:val="24"/>
          <w:szCs w:val="24"/>
        </w:rPr>
        <w:t xml:space="preserve">, off and travel tends to be more </w:t>
      </w:r>
      <w:r w:rsidR="000D267F" w:rsidRPr="00925910">
        <w:rPr>
          <w:rFonts w:ascii="Times New Roman" w:hAnsi="Times New Roman" w:cs="Times New Roman"/>
          <w:sz w:val="24"/>
          <w:szCs w:val="24"/>
        </w:rPr>
        <w:t>exclusive</w:t>
      </w:r>
      <w:r w:rsidR="00E02C66" w:rsidRPr="00925910">
        <w:rPr>
          <w:rFonts w:ascii="Times New Roman" w:hAnsi="Times New Roman" w:cs="Times New Roman"/>
          <w:sz w:val="24"/>
          <w:szCs w:val="24"/>
        </w:rPr>
        <w:t xml:space="preserve"> since everybody is traveling</w:t>
      </w:r>
      <w:r w:rsidR="000E08A9" w:rsidRPr="00925910">
        <w:rPr>
          <w:rFonts w:ascii="Times New Roman" w:hAnsi="Times New Roman" w:cs="Times New Roman"/>
          <w:noProof/>
          <w:sz w:val="24"/>
          <w:szCs w:val="24"/>
        </w:rPr>
        <w:t xml:space="preserve"> (Gismondi Haser &amp; Nasser 35)</w:t>
      </w:r>
      <w:r w:rsidR="00E02C66" w:rsidRPr="00925910">
        <w:rPr>
          <w:rFonts w:ascii="Times New Roman" w:hAnsi="Times New Roman" w:cs="Times New Roman"/>
          <w:sz w:val="24"/>
          <w:szCs w:val="24"/>
        </w:rPr>
        <w:t>. But for the year-round schooling, it offers flexible time by having more recesses and thus more opportunities to take a well-rated holiday.</w:t>
      </w:r>
    </w:p>
    <w:p w:rsidR="0065061F" w:rsidRPr="00925910" w:rsidRDefault="00925910" w:rsidP="00925910">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Additionally, students tend to remember what they learn. Year-round schooling ensures that </w:t>
      </w:r>
      <w:r w:rsidR="00E35254" w:rsidRPr="00925910">
        <w:rPr>
          <w:rFonts w:ascii="Times New Roman" w:hAnsi="Times New Roman" w:cs="Times New Roman"/>
          <w:sz w:val="24"/>
          <w:szCs w:val="24"/>
        </w:rPr>
        <w:t>learners</w:t>
      </w:r>
      <w:r w:rsidRPr="00925910">
        <w:rPr>
          <w:rFonts w:ascii="Times New Roman" w:hAnsi="Times New Roman" w:cs="Times New Roman"/>
          <w:sz w:val="24"/>
          <w:szCs w:val="24"/>
        </w:rPr>
        <w:t xml:space="preserve"> do not </w:t>
      </w:r>
      <w:r w:rsidR="00E35254">
        <w:rPr>
          <w:rFonts w:ascii="Times New Roman" w:hAnsi="Times New Roman" w:cs="Times New Roman"/>
          <w:sz w:val="24"/>
          <w:szCs w:val="24"/>
        </w:rPr>
        <w:t>slide</w:t>
      </w:r>
      <w:r w:rsidRPr="00925910">
        <w:rPr>
          <w:rFonts w:ascii="Times New Roman" w:hAnsi="Times New Roman" w:cs="Times New Roman"/>
          <w:sz w:val="24"/>
          <w:szCs w:val="24"/>
        </w:rPr>
        <w:t xml:space="preserve"> to the trap of "summer slide." Where pupils unlearn some of the information, they have toiled to acquire when they take prolonged time off from school. </w:t>
      </w:r>
      <w:r w:rsidR="006C1AA2" w:rsidRPr="00925910">
        <w:rPr>
          <w:rFonts w:ascii="Times New Roman" w:hAnsi="Times New Roman" w:cs="Times New Roman"/>
          <w:sz w:val="24"/>
          <w:szCs w:val="24"/>
        </w:rPr>
        <w:t xml:space="preserve">Also, year-round schools help children from impoverished families out of </w:t>
      </w:r>
      <w:r w:rsidR="00E35254" w:rsidRPr="00925910">
        <w:rPr>
          <w:rFonts w:ascii="Times New Roman" w:hAnsi="Times New Roman" w:cs="Times New Roman"/>
          <w:sz w:val="24"/>
          <w:szCs w:val="24"/>
        </w:rPr>
        <w:t>distress</w:t>
      </w:r>
      <w:r w:rsidR="006C1AA2" w:rsidRPr="00925910">
        <w:rPr>
          <w:rFonts w:ascii="Times New Roman" w:hAnsi="Times New Roman" w:cs="Times New Roman"/>
          <w:sz w:val="24"/>
          <w:szCs w:val="24"/>
        </w:rPr>
        <w:t xml:space="preserve">. While </w:t>
      </w:r>
      <w:r w:rsidR="00E35254" w:rsidRPr="00925910">
        <w:rPr>
          <w:rFonts w:ascii="Times New Roman" w:hAnsi="Times New Roman" w:cs="Times New Roman"/>
          <w:sz w:val="24"/>
          <w:szCs w:val="24"/>
        </w:rPr>
        <w:t>richer</w:t>
      </w:r>
      <w:r w:rsidR="006C1AA2" w:rsidRPr="00925910">
        <w:rPr>
          <w:rFonts w:ascii="Times New Roman" w:hAnsi="Times New Roman" w:cs="Times New Roman"/>
          <w:sz w:val="24"/>
          <w:szCs w:val="24"/>
        </w:rPr>
        <w:t xml:space="preserve"> families can </w:t>
      </w:r>
      <w:r w:rsidR="00E35254" w:rsidRPr="00925910">
        <w:rPr>
          <w:rFonts w:ascii="Times New Roman" w:hAnsi="Times New Roman" w:cs="Times New Roman"/>
          <w:sz w:val="24"/>
          <w:szCs w:val="24"/>
        </w:rPr>
        <w:t>pay for</w:t>
      </w:r>
      <w:r w:rsidR="006C1AA2" w:rsidRPr="00925910">
        <w:rPr>
          <w:rFonts w:ascii="Times New Roman" w:hAnsi="Times New Roman" w:cs="Times New Roman"/>
          <w:sz w:val="24"/>
          <w:szCs w:val="24"/>
        </w:rPr>
        <w:t xml:space="preserve"> summer </w:t>
      </w:r>
      <w:r w:rsidR="00E35254" w:rsidRPr="00925910">
        <w:rPr>
          <w:rFonts w:ascii="Times New Roman" w:hAnsi="Times New Roman" w:cs="Times New Roman"/>
          <w:sz w:val="24"/>
          <w:szCs w:val="24"/>
        </w:rPr>
        <w:t>campsites</w:t>
      </w:r>
      <w:r w:rsidR="006C1AA2" w:rsidRPr="00925910">
        <w:rPr>
          <w:rFonts w:ascii="Times New Roman" w:hAnsi="Times New Roman" w:cs="Times New Roman"/>
          <w:sz w:val="24"/>
          <w:szCs w:val="24"/>
        </w:rPr>
        <w:t xml:space="preserve"> and babysitters, many children from low-</w:t>
      </w:r>
      <w:r w:rsidR="00E35254" w:rsidRPr="00925910">
        <w:rPr>
          <w:rFonts w:ascii="Times New Roman" w:hAnsi="Times New Roman" w:cs="Times New Roman"/>
          <w:sz w:val="24"/>
          <w:szCs w:val="24"/>
        </w:rPr>
        <w:t>revenue</w:t>
      </w:r>
      <w:r w:rsidR="006C1AA2" w:rsidRPr="00925910">
        <w:rPr>
          <w:rFonts w:ascii="Times New Roman" w:hAnsi="Times New Roman" w:cs="Times New Roman"/>
          <w:sz w:val="24"/>
          <w:szCs w:val="24"/>
        </w:rPr>
        <w:t xml:space="preserve"> </w:t>
      </w:r>
      <w:r w:rsidR="00E35254">
        <w:rPr>
          <w:rFonts w:ascii="Times New Roman" w:hAnsi="Times New Roman" w:cs="Times New Roman"/>
          <w:sz w:val="24"/>
          <w:szCs w:val="24"/>
        </w:rPr>
        <w:t>families</w:t>
      </w:r>
      <w:r w:rsidR="006C1AA2" w:rsidRPr="00925910">
        <w:rPr>
          <w:rFonts w:ascii="Times New Roman" w:hAnsi="Times New Roman" w:cs="Times New Roman"/>
          <w:sz w:val="24"/>
          <w:szCs w:val="24"/>
        </w:rPr>
        <w:t xml:space="preserve"> have to leave their children at home </w:t>
      </w:r>
      <w:r w:rsidR="00E35254" w:rsidRPr="00925910">
        <w:rPr>
          <w:rFonts w:ascii="Times New Roman" w:hAnsi="Times New Roman" w:cs="Times New Roman"/>
          <w:sz w:val="24"/>
          <w:szCs w:val="24"/>
        </w:rPr>
        <w:t>unaided</w:t>
      </w:r>
      <w:r w:rsidR="006C1AA2" w:rsidRPr="00925910">
        <w:rPr>
          <w:rFonts w:ascii="Times New Roman" w:hAnsi="Times New Roman" w:cs="Times New Roman"/>
          <w:sz w:val="24"/>
          <w:szCs w:val="24"/>
        </w:rPr>
        <w:t xml:space="preserve">. Unattended </w:t>
      </w:r>
      <w:r w:rsidR="00E35254" w:rsidRPr="00925910">
        <w:rPr>
          <w:rFonts w:ascii="Times New Roman" w:hAnsi="Times New Roman" w:cs="Times New Roman"/>
          <w:sz w:val="24"/>
          <w:szCs w:val="24"/>
        </w:rPr>
        <w:t>whereas</w:t>
      </w:r>
      <w:r w:rsidR="006C1AA2" w:rsidRPr="00925910">
        <w:rPr>
          <w:rFonts w:ascii="Times New Roman" w:hAnsi="Times New Roman" w:cs="Times New Roman"/>
          <w:sz w:val="24"/>
          <w:szCs w:val="24"/>
        </w:rPr>
        <w:t xml:space="preserve"> they go out for work. Therefore, year-round schools the students in </w:t>
      </w:r>
      <w:r w:rsidR="00F23F80">
        <w:rPr>
          <w:rFonts w:ascii="Times New Roman" w:hAnsi="Times New Roman" w:cs="Times New Roman"/>
          <w:sz w:val="24"/>
          <w:szCs w:val="24"/>
        </w:rPr>
        <w:t>studies</w:t>
      </w:r>
      <w:r w:rsidR="006C1AA2" w:rsidRPr="00925910">
        <w:rPr>
          <w:rFonts w:ascii="Times New Roman" w:hAnsi="Times New Roman" w:cs="Times New Roman"/>
          <w:sz w:val="24"/>
          <w:szCs w:val="24"/>
        </w:rPr>
        <w:t xml:space="preserve"> and off the </w:t>
      </w:r>
      <w:r w:rsidR="00F23F80" w:rsidRPr="00925910">
        <w:rPr>
          <w:rFonts w:ascii="Times New Roman" w:hAnsi="Times New Roman" w:cs="Times New Roman"/>
          <w:sz w:val="24"/>
          <w:szCs w:val="24"/>
        </w:rPr>
        <w:t>roads</w:t>
      </w:r>
      <w:r w:rsidR="006C1AA2" w:rsidRPr="00925910">
        <w:rPr>
          <w:rFonts w:ascii="Times New Roman" w:hAnsi="Times New Roman" w:cs="Times New Roman"/>
          <w:sz w:val="24"/>
          <w:szCs w:val="24"/>
        </w:rPr>
        <w:t>.</w:t>
      </w:r>
    </w:p>
    <w:p w:rsidR="00106410" w:rsidRPr="00925910" w:rsidRDefault="00925910" w:rsidP="00925910">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Moreover, it is </w:t>
      </w:r>
      <w:r w:rsidR="00F23F80" w:rsidRPr="00925910">
        <w:rPr>
          <w:rFonts w:ascii="Times New Roman" w:hAnsi="Times New Roman" w:cs="Times New Roman"/>
          <w:sz w:val="24"/>
          <w:szCs w:val="24"/>
        </w:rPr>
        <w:t>a</w:t>
      </w:r>
      <w:r w:rsidRPr="00925910">
        <w:rPr>
          <w:rFonts w:ascii="Times New Roman" w:hAnsi="Times New Roman" w:cs="Times New Roman"/>
          <w:sz w:val="24"/>
          <w:szCs w:val="24"/>
        </w:rPr>
        <w:t xml:space="preserve"> </w:t>
      </w:r>
      <w:r w:rsidR="00F23F80" w:rsidRPr="00925910">
        <w:rPr>
          <w:rFonts w:ascii="Times New Roman" w:hAnsi="Times New Roman" w:cs="Times New Roman"/>
          <w:sz w:val="24"/>
          <w:szCs w:val="24"/>
        </w:rPr>
        <w:t>stress-free</w:t>
      </w:r>
      <w:r w:rsidRPr="00925910">
        <w:rPr>
          <w:rFonts w:ascii="Times New Roman" w:hAnsi="Times New Roman" w:cs="Times New Roman"/>
          <w:sz w:val="24"/>
          <w:szCs w:val="24"/>
        </w:rPr>
        <w:t xml:space="preserve"> way of bridging the </w:t>
      </w:r>
      <w:r w:rsidR="00F23F80" w:rsidRPr="00925910">
        <w:rPr>
          <w:rFonts w:ascii="Times New Roman" w:hAnsi="Times New Roman" w:cs="Times New Roman"/>
          <w:sz w:val="24"/>
          <w:szCs w:val="24"/>
        </w:rPr>
        <w:t>success</w:t>
      </w:r>
      <w:r w:rsidRPr="00925910">
        <w:rPr>
          <w:rFonts w:ascii="Times New Roman" w:hAnsi="Times New Roman" w:cs="Times New Roman"/>
          <w:sz w:val="24"/>
          <w:szCs w:val="24"/>
        </w:rPr>
        <w:t xml:space="preserve"> gap. The minority, </w:t>
      </w:r>
      <w:r w:rsidR="00F23F80" w:rsidRPr="00925910">
        <w:rPr>
          <w:rFonts w:ascii="Times New Roman" w:hAnsi="Times New Roman" w:cs="Times New Roman"/>
          <w:sz w:val="24"/>
          <w:szCs w:val="24"/>
        </w:rPr>
        <w:t>pupils</w:t>
      </w:r>
      <w:r w:rsidRPr="00925910">
        <w:rPr>
          <w:rFonts w:ascii="Times New Roman" w:hAnsi="Times New Roman" w:cs="Times New Roman"/>
          <w:sz w:val="24"/>
          <w:szCs w:val="24"/>
        </w:rPr>
        <w:t xml:space="preserve"> who </w:t>
      </w:r>
      <w:r w:rsidR="00F23F80" w:rsidRPr="00925910">
        <w:rPr>
          <w:rFonts w:ascii="Times New Roman" w:hAnsi="Times New Roman" w:cs="Times New Roman"/>
          <w:sz w:val="24"/>
          <w:szCs w:val="24"/>
        </w:rPr>
        <w:t>communicate</w:t>
      </w:r>
      <w:r w:rsidRPr="00925910">
        <w:rPr>
          <w:rFonts w:ascii="Times New Roman" w:hAnsi="Times New Roman" w:cs="Times New Roman"/>
          <w:sz w:val="24"/>
          <w:szCs w:val="24"/>
        </w:rPr>
        <w:t xml:space="preserve"> English as their second language, the disabled, and those who are economically challenged, are the most affected by the summer slide. Research demonstrates that 30% of the </w:t>
      </w:r>
      <w:r w:rsidR="00F23F80" w:rsidRPr="00925910">
        <w:rPr>
          <w:rFonts w:ascii="Times New Roman" w:hAnsi="Times New Roman" w:cs="Times New Roman"/>
          <w:sz w:val="24"/>
          <w:szCs w:val="24"/>
        </w:rPr>
        <w:lastRenderedPageBreak/>
        <w:t>deprived</w:t>
      </w:r>
      <w:r w:rsidRPr="00925910">
        <w:rPr>
          <w:rFonts w:ascii="Times New Roman" w:hAnsi="Times New Roman" w:cs="Times New Roman"/>
          <w:sz w:val="24"/>
          <w:szCs w:val="24"/>
        </w:rPr>
        <w:t xml:space="preserve"> students </w:t>
      </w:r>
      <w:r w:rsidR="00F23F80" w:rsidRPr="00925910">
        <w:rPr>
          <w:rFonts w:ascii="Times New Roman" w:hAnsi="Times New Roman" w:cs="Times New Roman"/>
          <w:sz w:val="24"/>
          <w:szCs w:val="24"/>
        </w:rPr>
        <w:t>miss</w:t>
      </w:r>
      <w:r w:rsidRPr="00925910">
        <w:rPr>
          <w:rFonts w:ascii="Times New Roman" w:hAnsi="Times New Roman" w:cs="Times New Roman"/>
          <w:sz w:val="24"/>
          <w:szCs w:val="24"/>
        </w:rPr>
        <w:t xml:space="preserve"> about 27% of the learning </w:t>
      </w:r>
      <w:r w:rsidR="00F23F80" w:rsidRPr="00925910">
        <w:rPr>
          <w:rFonts w:ascii="Times New Roman" w:hAnsi="Times New Roman" w:cs="Times New Roman"/>
          <w:sz w:val="24"/>
          <w:szCs w:val="24"/>
        </w:rPr>
        <w:t>advantages</w:t>
      </w:r>
      <w:r w:rsidRPr="00925910">
        <w:rPr>
          <w:rFonts w:ascii="Times New Roman" w:hAnsi="Times New Roman" w:cs="Times New Roman"/>
          <w:sz w:val="24"/>
          <w:szCs w:val="24"/>
        </w:rPr>
        <w:t xml:space="preserve"> in the months than their </w:t>
      </w:r>
      <w:r w:rsidR="00F23F80">
        <w:rPr>
          <w:rFonts w:ascii="Times New Roman" w:hAnsi="Times New Roman" w:cs="Times New Roman"/>
          <w:sz w:val="24"/>
          <w:szCs w:val="24"/>
        </w:rPr>
        <w:t>colleagues</w:t>
      </w:r>
      <w:r w:rsidRPr="00925910">
        <w:rPr>
          <w:rFonts w:ascii="Times New Roman" w:hAnsi="Times New Roman" w:cs="Times New Roman"/>
          <w:sz w:val="24"/>
          <w:szCs w:val="24"/>
        </w:rPr>
        <w:t xml:space="preserve"> from wea</w:t>
      </w:r>
      <w:r w:rsidR="00F23F80">
        <w:rPr>
          <w:rFonts w:ascii="Times New Roman" w:hAnsi="Times New Roman" w:cs="Times New Roman"/>
          <w:sz w:val="24"/>
          <w:szCs w:val="24"/>
        </w:rPr>
        <w:t>lthy families. Another study states</w:t>
      </w:r>
      <w:r w:rsidRPr="00925910">
        <w:rPr>
          <w:rFonts w:ascii="Times New Roman" w:hAnsi="Times New Roman" w:cs="Times New Roman"/>
          <w:sz w:val="24"/>
          <w:szCs w:val="24"/>
        </w:rPr>
        <w:t xml:space="preserve"> that. </w:t>
      </w:r>
      <w:r w:rsidR="00F23F80">
        <w:rPr>
          <w:rFonts w:ascii="Times New Roman" w:hAnsi="Times New Roman" w:cs="Times New Roman"/>
          <w:sz w:val="24"/>
          <w:szCs w:val="24"/>
        </w:rPr>
        <w:t>“</w:t>
      </w:r>
      <w:r w:rsidRPr="00925910">
        <w:rPr>
          <w:rFonts w:ascii="Times New Roman" w:hAnsi="Times New Roman" w:cs="Times New Roman"/>
          <w:sz w:val="24"/>
          <w:szCs w:val="24"/>
        </w:rPr>
        <w:t>The minority students tend to progress their learning proficiency the fastest during the school year when compared to the whites who are economically advantaged</w:t>
      </w:r>
      <w:r w:rsidR="006F2F97" w:rsidRPr="00925910">
        <w:rPr>
          <w:rFonts w:ascii="Times New Roman" w:hAnsi="Times New Roman" w:cs="Times New Roman"/>
          <w:sz w:val="24"/>
          <w:szCs w:val="24"/>
        </w:rPr>
        <w:t xml:space="preserve"> </w:t>
      </w:r>
      <w:r w:rsidR="00D71250" w:rsidRPr="00925910">
        <w:rPr>
          <w:rFonts w:ascii="Times New Roman" w:hAnsi="Times New Roman" w:cs="Times New Roman"/>
          <w:sz w:val="24"/>
          <w:szCs w:val="24"/>
        </w:rPr>
        <w:t>students</w:t>
      </w:r>
      <w:r w:rsidR="00F23F80">
        <w:rPr>
          <w:rFonts w:ascii="Times New Roman" w:hAnsi="Times New Roman" w:cs="Times New Roman"/>
          <w:sz w:val="24"/>
          <w:szCs w:val="24"/>
        </w:rPr>
        <w:t>”</w:t>
      </w:r>
      <w:r w:rsidR="00D71250" w:rsidRPr="00925910">
        <w:rPr>
          <w:rFonts w:ascii="Times New Roman" w:hAnsi="Times New Roman" w:cs="Times New Roman"/>
          <w:sz w:val="24"/>
          <w:szCs w:val="24"/>
        </w:rPr>
        <w:t xml:space="preserve"> (</w:t>
      </w:r>
      <w:r w:rsidR="00D71250" w:rsidRPr="00925910">
        <w:rPr>
          <w:rFonts w:ascii="Times New Roman" w:hAnsi="Times New Roman" w:cs="Times New Roman"/>
          <w:color w:val="222222"/>
          <w:sz w:val="24"/>
          <w:szCs w:val="24"/>
          <w:shd w:val="clear" w:color="auto" w:fill="FFFFFF"/>
        </w:rPr>
        <w:t>Ballinger &amp; Charles 259</w:t>
      </w:r>
      <w:r w:rsidR="00D71250" w:rsidRPr="00925910">
        <w:rPr>
          <w:rFonts w:ascii="Times New Roman" w:hAnsi="Times New Roman" w:cs="Times New Roman"/>
          <w:sz w:val="24"/>
          <w:szCs w:val="24"/>
        </w:rPr>
        <w:t>)</w:t>
      </w:r>
      <w:r w:rsidR="006F2F97" w:rsidRPr="00925910">
        <w:rPr>
          <w:rFonts w:ascii="Times New Roman" w:hAnsi="Times New Roman" w:cs="Times New Roman"/>
          <w:sz w:val="24"/>
          <w:szCs w:val="24"/>
        </w:rPr>
        <w:t xml:space="preserve">. So, the minority benefit more from year-round schooling since they are kept up to task leading to meaningful instruction. </w:t>
      </w:r>
    </w:p>
    <w:p w:rsidR="006F2F97" w:rsidRPr="00925910" w:rsidRDefault="00925910" w:rsidP="00925910">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Consequently, it will make student</w:t>
      </w:r>
      <w:r w:rsidR="006569A7" w:rsidRPr="00925910">
        <w:rPr>
          <w:rFonts w:ascii="Times New Roman" w:hAnsi="Times New Roman" w:cs="Times New Roman"/>
          <w:sz w:val="24"/>
          <w:szCs w:val="24"/>
        </w:rPr>
        <w:t>s</w:t>
      </w:r>
      <w:r w:rsidRPr="00925910">
        <w:rPr>
          <w:rFonts w:ascii="Times New Roman" w:hAnsi="Times New Roman" w:cs="Times New Roman"/>
          <w:sz w:val="24"/>
          <w:szCs w:val="24"/>
        </w:rPr>
        <w:t xml:space="preserve"> like school. </w:t>
      </w:r>
      <w:r w:rsidR="00AA6E55" w:rsidRPr="00925910">
        <w:rPr>
          <w:rFonts w:ascii="Times New Roman" w:hAnsi="Times New Roman" w:cs="Times New Roman"/>
          <w:sz w:val="24"/>
          <w:szCs w:val="24"/>
        </w:rPr>
        <w:t>Teachers</w:t>
      </w:r>
      <w:r w:rsidRPr="00925910">
        <w:rPr>
          <w:rFonts w:ascii="Times New Roman" w:hAnsi="Times New Roman" w:cs="Times New Roman"/>
          <w:sz w:val="24"/>
          <w:szCs w:val="24"/>
        </w:rPr>
        <w:t xml:space="preserve"> and students </w:t>
      </w:r>
      <w:r w:rsidR="00AF420F" w:rsidRPr="00925910">
        <w:rPr>
          <w:rFonts w:ascii="Times New Roman" w:hAnsi="Times New Roman" w:cs="Times New Roman"/>
          <w:sz w:val="24"/>
          <w:szCs w:val="24"/>
        </w:rPr>
        <w:t xml:space="preserve">tend to develop a close relationship than they do in traditional, schools with the shorter school calendar. </w:t>
      </w:r>
      <w:r w:rsidR="00F23F80" w:rsidRPr="00925910">
        <w:rPr>
          <w:rFonts w:ascii="Times New Roman" w:hAnsi="Times New Roman" w:cs="Times New Roman"/>
          <w:sz w:val="24"/>
          <w:szCs w:val="24"/>
        </w:rPr>
        <w:t>Learners</w:t>
      </w:r>
      <w:r w:rsidR="008C6223" w:rsidRPr="00925910">
        <w:rPr>
          <w:rFonts w:ascii="Times New Roman" w:hAnsi="Times New Roman" w:cs="Times New Roman"/>
          <w:sz w:val="24"/>
          <w:szCs w:val="24"/>
        </w:rPr>
        <w:t xml:space="preserve"> do not feel </w:t>
      </w:r>
      <w:r w:rsidR="00816269" w:rsidRPr="00925910">
        <w:rPr>
          <w:rFonts w:ascii="Times New Roman" w:hAnsi="Times New Roman" w:cs="Times New Roman"/>
          <w:sz w:val="24"/>
          <w:szCs w:val="24"/>
        </w:rPr>
        <w:t>separate</w:t>
      </w:r>
      <w:r w:rsidR="00FC6814" w:rsidRPr="00925910">
        <w:rPr>
          <w:rFonts w:ascii="Times New Roman" w:hAnsi="Times New Roman" w:cs="Times New Roman"/>
          <w:sz w:val="24"/>
          <w:szCs w:val="24"/>
        </w:rPr>
        <w:t xml:space="preserve"> from the school </w:t>
      </w:r>
      <w:r w:rsidR="00816269" w:rsidRPr="00925910">
        <w:rPr>
          <w:rFonts w:ascii="Times New Roman" w:hAnsi="Times New Roman" w:cs="Times New Roman"/>
          <w:sz w:val="24"/>
          <w:szCs w:val="24"/>
        </w:rPr>
        <w:t>setting</w:t>
      </w:r>
      <w:r w:rsidR="00990048" w:rsidRPr="00925910">
        <w:rPr>
          <w:rFonts w:ascii="Times New Roman" w:hAnsi="Times New Roman" w:cs="Times New Roman"/>
          <w:sz w:val="24"/>
          <w:szCs w:val="24"/>
        </w:rPr>
        <w:t xml:space="preserve">, in the absence of extended breaks from school. </w:t>
      </w:r>
      <w:r w:rsidR="003856AB" w:rsidRPr="00925910">
        <w:rPr>
          <w:rFonts w:ascii="Times New Roman" w:hAnsi="Times New Roman" w:cs="Times New Roman"/>
          <w:sz w:val="24"/>
          <w:szCs w:val="24"/>
        </w:rPr>
        <w:t>Therefore</w:t>
      </w:r>
      <w:r w:rsidR="00990048" w:rsidRPr="00925910">
        <w:rPr>
          <w:rFonts w:ascii="Times New Roman" w:hAnsi="Times New Roman" w:cs="Times New Roman"/>
          <w:sz w:val="24"/>
          <w:szCs w:val="24"/>
        </w:rPr>
        <w:t xml:space="preserve">, the experience of </w:t>
      </w:r>
      <w:r w:rsidR="00816269" w:rsidRPr="00925910">
        <w:rPr>
          <w:rFonts w:ascii="Times New Roman" w:hAnsi="Times New Roman" w:cs="Times New Roman"/>
          <w:sz w:val="24"/>
          <w:szCs w:val="24"/>
        </w:rPr>
        <w:t>involvement</w:t>
      </w:r>
      <w:r w:rsidR="00990048" w:rsidRPr="00925910">
        <w:rPr>
          <w:rFonts w:ascii="Times New Roman" w:hAnsi="Times New Roman" w:cs="Times New Roman"/>
          <w:sz w:val="24"/>
          <w:szCs w:val="24"/>
        </w:rPr>
        <w:t xml:space="preserve"> </w:t>
      </w:r>
      <w:r w:rsidR="00816269">
        <w:rPr>
          <w:rFonts w:ascii="Times New Roman" w:hAnsi="Times New Roman" w:cs="Times New Roman"/>
          <w:sz w:val="24"/>
          <w:szCs w:val="24"/>
        </w:rPr>
        <w:t>obtained</w:t>
      </w:r>
      <w:r w:rsidR="00990048" w:rsidRPr="00925910">
        <w:rPr>
          <w:rFonts w:ascii="Times New Roman" w:hAnsi="Times New Roman" w:cs="Times New Roman"/>
          <w:sz w:val="24"/>
          <w:szCs w:val="24"/>
        </w:rPr>
        <w:t xml:space="preserve"> by year-round schools, and the long-time students spend in schools </w:t>
      </w:r>
      <w:r w:rsidR="00816269" w:rsidRPr="00925910">
        <w:rPr>
          <w:rFonts w:ascii="Times New Roman" w:hAnsi="Times New Roman" w:cs="Times New Roman"/>
          <w:sz w:val="24"/>
          <w:szCs w:val="24"/>
        </w:rPr>
        <w:t>demonstrates</w:t>
      </w:r>
      <w:r w:rsidR="00990048" w:rsidRPr="00925910">
        <w:rPr>
          <w:rFonts w:ascii="Times New Roman" w:hAnsi="Times New Roman" w:cs="Times New Roman"/>
          <w:sz w:val="24"/>
          <w:szCs w:val="24"/>
        </w:rPr>
        <w:t xml:space="preserve"> to be </w:t>
      </w:r>
      <w:r w:rsidR="00816269" w:rsidRPr="00925910">
        <w:rPr>
          <w:rFonts w:ascii="Times New Roman" w:hAnsi="Times New Roman" w:cs="Times New Roman"/>
          <w:sz w:val="24"/>
          <w:szCs w:val="24"/>
        </w:rPr>
        <w:t>useful</w:t>
      </w:r>
      <w:r w:rsidR="00990048" w:rsidRPr="00925910">
        <w:rPr>
          <w:rFonts w:ascii="Times New Roman" w:hAnsi="Times New Roman" w:cs="Times New Roman"/>
          <w:sz w:val="24"/>
          <w:szCs w:val="24"/>
        </w:rPr>
        <w:t xml:space="preserve"> to diverse students from low income</w:t>
      </w:r>
      <w:r w:rsidR="003856AB" w:rsidRPr="00925910">
        <w:rPr>
          <w:rFonts w:ascii="Times New Roman" w:hAnsi="Times New Roman" w:cs="Times New Roman"/>
          <w:sz w:val="24"/>
          <w:szCs w:val="24"/>
        </w:rPr>
        <w:t xml:space="preserve"> earning backgrounds. Also, </w:t>
      </w:r>
      <w:r w:rsidR="005C6306" w:rsidRPr="00925910">
        <w:rPr>
          <w:rFonts w:ascii="Times New Roman" w:hAnsi="Times New Roman" w:cs="Times New Roman"/>
          <w:sz w:val="24"/>
          <w:szCs w:val="24"/>
        </w:rPr>
        <w:t xml:space="preserve">it gives students who speak English as a second language a chance to master it in intersession classes. As such, they also develop better relationships with other learners. </w:t>
      </w:r>
    </w:p>
    <w:p w:rsidR="0006676D" w:rsidRDefault="00925910" w:rsidP="00925910">
      <w:pPr>
        <w:spacing w:line="480" w:lineRule="auto"/>
        <w:ind w:firstLine="720"/>
        <w:rPr>
          <w:rFonts w:ascii="Times New Roman" w:hAnsi="Times New Roman" w:cs="Times New Roman"/>
          <w:sz w:val="24"/>
          <w:szCs w:val="24"/>
        </w:rPr>
      </w:pPr>
      <w:r w:rsidRPr="00925910">
        <w:rPr>
          <w:rFonts w:ascii="Times New Roman" w:hAnsi="Times New Roman" w:cs="Times New Roman"/>
          <w:sz w:val="24"/>
          <w:szCs w:val="24"/>
        </w:rPr>
        <w:t xml:space="preserve">Thus, the thesis supports the project's objectives. It will help students to be more prepared with the test, as such, </w:t>
      </w:r>
      <w:r w:rsidR="00B75D01" w:rsidRPr="00925910">
        <w:rPr>
          <w:rFonts w:ascii="Times New Roman" w:hAnsi="Times New Roman" w:cs="Times New Roman"/>
          <w:sz w:val="24"/>
          <w:szCs w:val="24"/>
        </w:rPr>
        <w:t>and the</w:t>
      </w:r>
      <w:r w:rsidRPr="00925910">
        <w:rPr>
          <w:rFonts w:ascii="Times New Roman" w:hAnsi="Times New Roman" w:cs="Times New Roman"/>
          <w:sz w:val="24"/>
          <w:szCs w:val="24"/>
        </w:rPr>
        <w:t xml:space="preserve"> schools will stretch classes more</w:t>
      </w:r>
      <w:r w:rsidR="00B75D01" w:rsidRPr="00925910">
        <w:rPr>
          <w:rFonts w:ascii="Times New Roman" w:hAnsi="Times New Roman" w:cs="Times New Roman"/>
          <w:sz w:val="24"/>
          <w:szCs w:val="24"/>
        </w:rPr>
        <w:t>. Making student focus more on a specific topic such as math, Geography, or history.</w:t>
      </w:r>
      <w:r w:rsidR="002825BA" w:rsidRPr="00925910">
        <w:rPr>
          <w:rFonts w:ascii="Times New Roman" w:hAnsi="Times New Roman" w:cs="Times New Roman"/>
          <w:sz w:val="24"/>
          <w:szCs w:val="24"/>
        </w:rPr>
        <w:t xml:space="preserve"> </w:t>
      </w:r>
    </w:p>
    <w:p w:rsidR="00925910" w:rsidRDefault="00925910" w:rsidP="00925910">
      <w:pPr>
        <w:spacing w:line="480" w:lineRule="auto"/>
        <w:ind w:firstLine="720"/>
        <w:rPr>
          <w:rFonts w:ascii="Times New Roman" w:hAnsi="Times New Roman" w:cs="Times New Roman"/>
          <w:sz w:val="24"/>
          <w:szCs w:val="24"/>
        </w:rPr>
      </w:pPr>
    </w:p>
    <w:p w:rsidR="00925910" w:rsidRDefault="00925910" w:rsidP="00925910">
      <w:pPr>
        <w:spacing w:line="480" w:lineRule="auto"/>
        <w:ind w:firstLine="720"/>
        <w:rPr>
          <w:rFonts w:ascii="Times New Roman" w:hAnsi="Times New Roman" w:cs="Times New Roman"/>
          <w:sz w:val="24"/>
          <w:szCs w:val="24"/>
        </w:rPr>
      </w:pPr>
    </w:p>
    <w:p w:rsidR="00925910" w:rsidRDefault="00925910" w:rsidP="00925910">
      <w:pPr>
        <w:spacing w:line="480" w:lineRule="auto"/>
        <w:ind w:firstLine="720"/>
        <w:rPr>
          <w:rFonts w:ascii="Times New Roman" w:hAnsi="Times New Roman" w:cs="Times New Roman"/>
          <w:sz w:val="24"/>
          <w:szCs w:val="24"/>
        </w:rPr>
      </w:pPr>
    </w:p>
    <w:p w:rsidR="00BD4D3B" w:rsidRPr="00925910" w:rsidRDefault="00BD4D3B" w:rsidP="00925910">
      <w:pPr>
        <w:spacing w:line="480" w:lineRule="auto"/>
        <w:ind w:firstLine="720"/>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307544802"/>
        <w:docPartObj>
          <w:docPartGallery w:val="Bibliographies"/>
          <w:docPartUnique/>
        </w:docPartObj>
      </w:sdtPr>
      <w:sdtEndPr>
        <w:rPr>
          <w:b/>
          <w:bCs/>
        </w:rPr>
      </w:sdtEndPr>
      <w:sdtContent>
        <w:p w:rsidR="00D71250" w:rsidRPr="008C1C44" w:rsidRDefault="00925910" w:rsidP="00925910">
          <w:pPr>
            <w:pStyle w:val="Heading1"/>
            <w:spacing w:line="480" w:lineRule="auto"/>
            <w:jc w:val="center"/>
            <w:rPr>
              <w:rFonts w:ascii="Times New Roman" w:hAnsi="Times New Roman" w:cs="Times New Roman"/>
              <w:color w:val="auto"/>
              <w:sz w:val="24"/>
              <w:szCs w:val="24"/>
            </w:rPr>
          </w:pPr>
          <w:r w:rsidRPr="008C1C44">
            <w:rPr>
              <w:rFonts w:ascii="Times New Roman" w:hAnsi="Times New Roman" w:cs="Times New Roman"/>
              <w:color w:val="auto"/>
              <w:sz w:val="24"/>
              <w:szCs w:val="24"/>
            </w:rPr>
            <w:t>Works C</w:t>
          </w:r>
          <w:bookmarkStart w:id="0" w:name="_GoBack"/>
          <w:bookmarkEnd w:id="0"/>
          <w:r w:rsidRPr="008C1C44">
            <w:rPr>
              <w:rFonts w:ascii="Times New Roman" w:hAnsi="Times New Roman" w:cs="Times New Roman"/>
              <w:color w:val="auto"/>
              <w:sz w:val="24"/>
              <w:szCs w:val="24"/>
            </w:rPr>
            <w:t>ited</w:t>
          </w:r>
        </w:p>
        <w:p w:rsidR="00D71250" w:rsidRPr="00925910" w:rsidRDefault="00925910" w:rsidP="00925910">
          <w:pPr>
            <w:spacing w:after="0" w:line="480" w:lineRule="auto"/>
            <w:rPr>
              <w:rFonts w:ascii="Times New Roman" w:eastAsia="Times New Roman" w:hAnsi="Times New Roman" w:cs="Times New Roman"/>
              <w:color w:val="222222"/>
              <w:sz w:val="24"/>
              <w:szCs w:val="24"/>
            </w:rPr>
          </w:pPr>
          <w:r w:rsidRPr="00925910">
            <w:rPr>
              <w:rFonts w:ascii="Times New Roman" w:eastAsia="Times New Roman" w:hAnsi="Times New Roman" w:cs="Times New Roman"/>
              <w:color w:val="222222"/>
              <w:sz w:val="24"/>
              <w:szCs w:val="24"/>
            </w:rPr>
            <w:t>Ballinger, Charles E. </w:t>
          </w:r>
          <w:r w:rsidRPr="00925910">
            <w:rPr>
              <w:rFonts w:ascii="Times New Roman" w:eastAsia="Times New Roman" w:hAnsi="Times New Roman" w:cs="Times New Roman"/>
              <w:i/>
              <w:iCs/>
              <w:color w:val="222222"/>
              <w:sz w:val="24"/>
              <w:szCs w:val="24"/>
            </w:rPr>
            <w:t>The Year-Round School: Where Learning Never Stops. Fastback 259</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color w:val="222222"/>
              <w:sz w:val="24"/>
              <w:szCs w:val="24"/>
            </w:rPr>
            <w:tab/>
            <w:t>P</w:t>
          </w:r>
          <w:r w:rsidRPr="00925910">
            <w:rPr>
              <w:rFonts w:ascii="Times New Roman" w:eastAsia="Times New Roman" w:hAnsi="Times New Roman" w:cs="Times New Roman"/>
              <w:color w:val="222222"/>
              <w:sz w:val="24"/>
              <w:szCs w:val="24"/>
            </w:rPr>
            <w:t>ublication Sales, Phi Delta Kappa, Eighth and Union, Box 789, Bloomington, IN 47402,</w:t>
          </w:r>
          <w:r>
            <w:rPr>
              <w:rFonts w:ascii="Times New Roman" w:eastAsia="Times New Roman" w:hAnsi="Times New Roman" w:cs="Times New Roman"/>
              <w:color w:val="222222"/>
              <w:sz w:val="24"/>
              <w:szCs w:val="24"/>
            </w:rPr>
            <w:tab/>
            <w:t>1</w:t>
          </w:r>
          <w:r w:rsidRPr="00925910">
            <w:rPr>
              <w:rFonts w:ascii="Times New Roman" w:eastAsia="Times New Roman" w:hAnsi="Times New Roman" w:cs="Times New Roman"/>
              <w:color w:val="222222"/>
              <w:sz w:val="24"/>
              <w:szCs w:val="24"/>
            </w:rPr>
            <w:t>987.</w:t>
          </w:r>
        </w:p>
        <w:p w:rsidR="00D71250" w:rsidRPr="00925910" w:rsidRDefault="00D71250" w:rsidP="00925910">
          <w:pPr>
            <w:spacing w:after="0" w:line="480" w:lineRule="auto"/>
            <w:rPr>
              <w:rFonts w:ascii="Times New Roman" w:eastAsia="Times New Roman" w:hAnsi="Times New Roman" w:cs="Times New Roman"/>
              <w:color w:val="222222"/>
              <w:sz w:val="24"/>
              <w:szCs w:val="24"/>
            </w:rPr>
          </w:pPr>
        </w:p>
        <w:p w:rsidR="00D71250" w:rsidRPr="00925910" w:rsidRDefault="00925910" w:rsidP="00925910">
          <w:pPr>
            <w:pStyle w:val="Bibliography"/>
            <w:spacing w:line="480" w:lineRule="auto"/>
            <w:ind w:left="720" w:hanging="720"/>
            <w:rPr>
              <w:rFonts w:ascii="Times New Roman" w:hAnsi="Times New Roman" w:cs="Times New Roman"/>
              <w:noProof/>
              <w:sz w:val="24"/>
              <w:szCs w:val="24"/>
            </w:rPr>
          </w:pPr>
          <w:r w:rsidRPr="00925910">
            <w:rPr>
              <w:rFonts w:ascii="Times New Roman" w:hAnsi="Times New Roman" w:cs="Times New Roman"/>
              <w:sz w:val="24"/>
              <w:szCs w:val="24"/>
            </w:rPr>
            <w:fldChar w:fldCharType="begin"/>
          </w:r>
          <w:r w:rsidRPr="00925910">
            <w:rPr>
              <w:rFonts w:ascii="Times New Roman" w:hAnsi="Times New Roman" w:cs="Times New Roman"/>
              <w:sz w:val="24"/>
              <w:szCs w:val="24"/>
            </w:rPr>
            <w:instrText xml:space="preserve"> BIBLIOGRAPHY </w:instrText>
          </w:r>
          <w:r w:rsidRPr="00925910">
            <w:rPr>
              <w:rFonts w:ascii="Times New Roman" w:hAnsi="Times New Roman" w:cs="Times New Roman"/>
              <w:sz w:val="24"/>
              <w:szCs w:val="24"/>
            </w:rPr>
            <w:fldChar w:fldCharType="separate"/>
          </w:r>
          <w:r w:rsidRPr="00925910">
            <w:rPr>
              <w:rFonts w:ascii="Times New Roman" w:hAnsi="Times New Roman" w:cs="Times New Roman"/>
              <w:noProof/>
              <w:sz w:val="24"/>
              <w:szCs w:val="24"/>
            </w:rPr>
            <w:t xml:space="preserve">Shelly Gismondi Haser, Ilham Nasser. </w:t>
          </w:r>
          <w:r w:rsidRPr="00925910">
            <w:rPr>
              <w:rFonts w:ascii="Times New Roman" w:hAnsi="Times New Roman" w:cs="Times New Roman"/>
              <w:i/>
              <w:iCs/>
              <w:noProof/>
              <w:sz w:val="24"/>
              <w:szCs w:val="24"/>
            </w:rPr>
            <w:t>Year-Round Education: Change and Choice for Schools and Teachers</w:t>
          </w:r>
          <w:r w:rsidRPr="00925910">
            <w:rPr>
              <w:rFonts w:ascii="Times New Roman" w:hAnsi="Times New Roman" w:cs="Times New Roman"/>
              <w:noProof/>
              <w:sz w:val="24"/>
              <w:szCs w:val="24"/>
            </w:rPr>
            <w:t>. R&amp;L Education, 2005. Book: Print.</w:t>
          </w:r>
        </w:p>
        <w:p w:rsidR="00D71250" w:rsidRPr="00925910" w:rsidRDefault="00D71250" w:rsidP="00925910">
          <w:pPr>
            <w:spacing w:line="480" w:lineRule="auto"/>
            <w:rPr>
              <w:rFonts w:ascii="Times New Roman" w:hAnsi="Times New Roman" w:cs="Times New Roman"/>
              <w:sz w:val="24"/>
              <w:szCs w:val="24"/>
            </w:rPr>
          </w:pPr>
        </w:p>
        <w:p w:rsidR="00D71250" w:rsidRPr="00925910" w:rsidRDefault="00925910" w:rsidP="00925910">
          <w:pPr>
            <w:spacing w:line="480" w:lineRule="auto"/>
            <w:rPr>
              <w:rFonts w:ascii="Times New Roman" w:hAnsi="Times New Roman" w:cs="Times New Roman"/>
              <w:sz w:val="24"/>
              <w:szCs w:val="24"/>
            </w:rPr>
          </w:pPr>
          <w:r w:rsidRPr="00925910">
            <w:rPr>
              <w:rFonts w:ascii="Times New Roman" w:hAnsi="Times New Roman" w:cs="Times New Roman"/>
              <w:b/>
              <w:bCs/>
              <w:sz w:val="24"/>
              <w:szCs w:val="24"/>
            </w:rPr>
            <w:fldChar w:fldCharType="end"/>
          </w:r>
        </w:p>
      </w:sdtContent>
    </w:sdt>
    <w:p w:rsidR="00D71250" w:rsidRPr="00925910" w:rsidRDefault="00D71250" w:rsidP="00925910">
      <w:pPr>
        <w:spacing w:line="480" w:lineRule="auto"/>
        <w:ind w:firstLine="720"/>
        <w:rPr>
          <w:rFonts w:ascii="Times New Roman" w:hAnsi="Times New Roman" w:cs="Times New Roman"/>
          <w:sz w:val="24"/>
          <w:szCs w:val="24"/>
        </w:rPr>
      </w:pPr>
    </w:p>
    <w:sectPr w:rsidR="00D71250" w:rsidRPr="009259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EwNTMxNDO1NDE0NTNQ0lEKTi0uzszPAykwqwUAI8xTjSwAAAA="/>
  </w:docVars>
  <w:rsids>
    <w:rsidRoot w:val="00486CAE"/>
    <w:rsid w:val="0006676D"/>
    <w:rsid w:val="000D267F"/>
    <w:rsid w:val="000E08A9"/>
    <w:rsid w:val="00106410"/>
    <w:rsid w:val="001C1966"/>
    <w:rsid w:val="001C6593"/>
    <w:rsid w:val="002825BA"/>
    <w:rsid w:val="00327049"/>
    <w:rsid w:val="003856AB"/>
    <w:rsid w:val="00445699"/>
    <w:rsid w:val="00486CAE"/>
    <w:rsid w:val="005841FE"/>
    <w:rsid w:val="005C183D"/>
    <w:rsid w:val="005C6306"/>
    <w:rsid w:val="005E2605"/>
    <w:rsid w:val="00602EE8"/>
    <w:rsid w:val="00643773"/>
    <w:rsid w:val="0065061F"/>
    <w:rsid w:val="006569A7"/>
    <w:rsid w:val="006C1AA2"/>
    <w:rsid w:val="006F2F97"/>
    <w:rsid w:val="00766903"/>
    <w:rsid w:val="00813120"/>
    <w:rsid w:val="00816269"/>
    <w:rsid w:val="00882C0B"/>
    <w:rsid w:val="008A59F7"/>
    <w:rsid w:val="008C1C44"/>
    <w:rsid w:val="008C6223"/>
    <w:rsid w:val="00925910"/>
    <w:rsid w:val="00990048"/>
    <w:rsid w:val="009F3DE4"/>
    <w:rsid w:val="00AA6E55"/>
    <w:rsid w:val="00AF420F"/>
    <w:rsid w:val="00B54309"/>
    <w:rsid w:val="00B75D01"/>
    <w:rsid w:val="00BD4D3B"/>
    <w:rsid w:val="00C72A55"/>
    <w:rsid w:val="00D71250"/>
    <w:rsid w:val="00E02C66"/>
    <w:rsid w:val="00E35254"/>
    <w:rsid w:val="00F23F80"/>
    <w:rsid w:val="00F26D02"/>
    <w:rsid w:val="00FC6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B2FA3-429F-4246-A5A6-87E92DBF0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712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5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712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She05</b:Tag>
    <b:SourceType>Book</b:SourceType>
    <b:Guid>{884CF15D-A94C-4281-9C6D-E9FBD942D8CF}</b:Guid>
    <b:Author>
      <b:Author>
        <b:NameList>
          <b:Person>
            <b:Last>Shelly Gismondi Haser</b:Last>
            <b:First>Ilham</b:First>
            <b:Middle>Nasser</b:Middle>
          </b:Person>
        </b:NameList>
      </b:Author>
    </b:Author>
    <b:Title>Year-Round Education: Change and Choice for Schools and Teachers</b:Title>
    <b:Year>2005</b:Year>
    <b:Publisher>R&amp;L Education</b:Publisher>
    <b:Medium>Book: Print</b:Medium>
    <b:RefOrder>1</b:RefOrder>
  </b:Source>
</b:Sources>
</file>

<file path=customXml/itemProps1.xml><?xml version="1.0" encoding="utf-8"?>
<ds:datastoreItem xmlns:ds="http://schemas.openxmlformats.org/officeDocument/2006/customXml" ds:itemID="{0854E363-11DC-4165-9663-3850C0333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3</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Charles</dc:creator>
  <cp:lastModifiedBy>Charles</cp:lastModifiedBy>
  <cp:revision>5</cp:revision>
  <dcterms:created xsi:type="dcterms:W3CDTF">2019-09-28T16:05:00Z</dcterms:created>
  <dcterms:modified xsi:type="dcterms:W3CDTF">2019-09-29T09:47:00Z</dcterms:modified>
</cp:coreProperties>
</file>